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F1D31" w14:textId="77777777" w:rsidR="0026272B" w:rsidRDefault="0026272B" w:rsidP="0026272B">
      <w:pPr>
        <w:pStyle w:val="Heading1"/>
        <w:jc w:val="center"/>
        <w:rPr>
          <w:noProof/>
        </w:rPr>
      </w:pPr>
      <w:r>
        <w:rPr>
          <w:noProof/>
        </w:rPr>
        <w:t>Zoom Tips</w:t>
      </w:r>
    </w:p>
    <w:p w14:paraId="38451511" w14:textId="77777777" w:rsidR="0026272B" w:rsidRDefault="0026272B">
      <w:pPr>
        <w:rPr>
          <w:noProof/>
        </w:rPr>
      </w:pPr>
    </w:p>
    <w:p w14:paraId="1E817981" w14:textId="3E63D220" w:rsidR="00420BAA" w:rsidRDefault="00420BAA" w:rsidP="0026272B">
      <w:pPr>
        <w:pStyle w:val="ListParagraph"/>
        <w:numPr>
          <w:ilvl w:val="0"/>
          <w:numId w:val="4"/>
        </w:numPr>
        <w:rPr>
          <w:noProof/>
        </w:rPr>
      </w:pPr>
      <w:r>
        <w:rPr>
          <w:noProof/>
        </w:rPr>
        <w:t>If the Chat Pop Ups are driving you crazy during a meeting, you can click “Pop Out” on the side and it will move your chat to a different window. This way, you will not receive an alert every time a new comment shows up.</w:t>
      </w:r>
    </w:p>
    <w:p w14:paraId="40463FB2" w14:textId="6096FE30" w:rsidR="00420BAA" w:rsidRDefault="00420BAA" w:rsidP="00382148">
      <w:pPr>
        <w:ind w:firstLine="720"/>
        <w:jc w:val="center"/>
      </w:pPr>
      <w:r>
        <w:rPr>
          <w:noProof/>
        </w:rPr>
        <w:drawing>
          <wp:inline distT="0" distB="0" distL="0" distR="0" wp14:anchorId="350A4F4A" wp14:editId="3DC16D39">
            <wp:extent cx="6217920" cy="3352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7229" cy="3378748"/>
                    </a:xfrm>
                    <a:prstGeom prst="rect">
                      <a:avLst/>
                    </a:prstGeom>
                    <a:noFill/>
                    <a:ln>
                      <a:noFill/>
                    </a:ln>
                  </pic:spPr>
                </pic:pic>
              </a:graphicData>
            </a:graphic>
          </wp:inline>
        </w:drawing>
      </w:r>
    </w:p>
    <w:p w14:paraId="2824ACE7" w14:textId="0239A964" w:rsidR="00420BAA" w:rsidRDefault="00420BAA"/>
    <w:p w14:paraId="79241088" w14:textId="483903E6" w:rsidR="006E314B" w:rsidRDefault="006E314B" w:rsidP="0026272B">
      <w:pPr>
        <w:pStyle w:val="ListParagraph"/>
        <w:numPr>
          <w:ilvl w:val="0"/>
          <w:numId w:val="4"/>
        </w:numPr>
      </w:pPr>
      <w:r>
        <w:t>From your Start/Stop Video icon, you can touch up your appearance by clicking the option arrow, choose Video Filter and select Studio Effects at the bottom right side of the screen. Give yourself full eyebrows or yellow lipstick.</w:t>
      </w:r>
    </w:p>
    <w:p w14:paraId="71243ECE" w14:textId="530C9E37" w:rsidR="00420BAA" w:rsidRDefault="006E314B" w:rsidP="00382148">
      <w:pPr>
        <w:ind w:firstLine="720"/>
      </w:pPr>
      <w:r>
        <w:rPr>
          <w:noProof/>
        </w:rPr>
        <w:drawing>
          <wp:inline distT="0" distB="0" distL="0" distR="0" wp14:anchorId="3E582EC7" wp14:editId="6B885263">
            <wp:extent cx="4976243" cy="3283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6229" cy="3290059"/>
                    </a:xfrm>
                    <a:prstGeom prst="rect">
                      <a:avLst/>
                    </a:prstGeom>
                    <a:noFill/>
                    <a:ln>
                      <a:noFill/>
                    </a:ln>
                  </pic:spPr>
                </pic:pic>
              </a:graphicData>
            </a:graphic>
          </wp:inline>
        </w:drawing>
      </w:r>
    </w:p>
    <w:p w14:paraId="28DF06CF" w14:textId="77777777" w:rsidR="006E314B" w:rsidRDefault="006E314B"/>
    <w:p w14:paraId="3CC1B40F" w14:textId="5E0A0D10" w:rsidR="006E314B" w:rsidRPr="006E314B" w:rsidRDefault="006E314B" w:rsidP="0026272B">
      <w:pPr>
        <w:pStyle w:val="ListParagraph"/>
        <w:numPr>
          <w:ilvl w:val="0"/>
          <w:numId w:val="4"/>
        </w:numPr>
      </w:pPr>
      <w:r>
        <w:t xml:space="preserve">You can follow this link to upload Toastmaster Timers to your Virtual Background. </w:t>
      </w:r>
      <w:hyperlink r:id="rId7" w:history="1">
        <w:r w:rsidRPr="006E314B">
          <w:rPr>
            <w:rStyle w:val="Hyperlink"/>
          </w:rPr>
          <w:t>https://www.youtube.com/watch?v=Zh82_qkN1nU</w:t>
        </w:r>
      </w:hyperlink>
    </w:p>
    <w:p w14:paraId="38906351" w14:textId="71509EC1" w:rsidR="006E314B" w:rsidRDefault="006E314B" w:rsidP="006E314B">
      <w:pPr>
        <w:jc w:val="center"/>
      </w:pPr>
      <w:r>
        <w:rPr>
          <w:noProof/>
        </w:rPr>
        <w:drawing>
          <wp:inline distT="0" distB="0" distL="0" distR="0" wp14:anchorId="3CE754CA" wp14:editId="5417E75C">
            <wp:extent cx="3924300" cy="254534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7250" cy="2560230"/>
                    </a:xfrm>
                    <a:prstGeom prst="rect">
                      <a:avLst/>
                    </a:prstGeom>
                  </pic:spPr>
                </pic:pic>
              </a:graphicData>
            </a:graphic>
          </wp:inline>
        </w:drawing>
      </w:r>
    </w:p>
    <w:p w14:paraId="25B52DD8" w14:textId="6F314900" w:rsidR="00B2570F" w:rsidRDefault="00420BAA" w:rsidP="0026272B">
      <w:pPr>
        <w:pStyle w:val="ListParagraph"/>
        <w:numPr>
          <w:ilvl w:val="0"/>
          <w:numId w:val="4"/>
        </w:numPr>
      </w:pPr>
      <w:r>
        <w:t xml:space="preserve">If you would like to share a video during a meeting but </w:t>
      </w:r>
      <w:r w:rsidR="00382148">
        <w:t>cannot</w:t>
      </w:r>
      <w:r>
        <w:t xml:space="preserve"> seem to get the sound to go through – you may be missing this one crucial step. Before clicking the Share button, look to the bottom left of the screen for the Share Sound Option:</w:t>
      </w:r>
    </w:p>
    <w:p w14:paraId="30E489F2" w14:textId="641C41E3" w:rsidR="00420BAA" w:rsidRDefault="00420BAA">
      <w:r>
        <w:rPr>
          <w:noProof/>
        </w:rPr>
        <w:drawing>
          <wp:inline distT="0" distB="0" distL="0" distR="0" wp14:anchorId="536B7465" wp14:editId="77452B68">
            <wp:extent cx="6311788"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464" cy="2289504"/>
                    </a:xfrm>
                    <a:prstGeom prst="rect">
                      <a:avLst/>
                    </a:prstGeom>
                    <a:noFill/>
                    <a:ln>
                      <a:noFill/>
                    </a:ln>
                  </pic:spPr>
                </pic:pic>
              </a:graphicData>
            </a:graphic>
          </wp:inline>
        </w:drawing>
      </w:r>
    </w:p>
    <w:p w14:paraId="345C9174" w14:textId="6DB1DF94" w:rsidR="00420BAA" w:rsidRDefault="00420BAA" w:rsidP="0026272B">
      <w:pPr>
        <w:pStyle w:val="ListParagraph"/>
        <w:numPr>
          <w:ilvl w:val="0"/>
          <w:numId w:val="4"/>
        </w:numPr>
      </w:pPr>
      <w:r>
        <w:t>You also have Advanced Options available to you when select Share Screen:</w:t>
      </w:r>
    </w:p>
    <w:p w14:paraId="31E84898" w14:textId="6D63B97C" w:rsidR="00B2570F" w:rsidRDefault="00B2570F">
      <w:r>
        <w:rPr>
          <w:noProof/>
        </w:rPr>
        <w:drawing>
          <wp:inline distT="0" distB="0" distL="0" distR="0" wp14:anchorId="3E966C32" wp14:editId="6268E69B">
            <wp:extent cx="6165858"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8698" cy="1639055"/>
                    </a:xfrm>
                    <a:prstGeom prst="rect">
                      <a:avLst/>
                    </a:prstGeom>
                  </pic:spPr>
                </pic:pic>
              </a:graphicData>
            </a:graphic>
          </wp:inline>
        </w:drawing>
      </w:r>
    </w:p>
    <w:p w14:paraId="3721C4BB" w14:textId="602F0D1E" w:rsidR="00B2570F" w:rsidRDefault="00B2570F" w:rsidP="00B2570F">
      <w:pPr>
        <w:pStyle w:val="ListParagraph"/>
        <w:numPr>
          <w:ilvl w:val="0"/>
          <w:numId w:val="1"/>
        </w:numPr>
      </w:pPr>
      <w:r>
        <w:t>Click Advanced at the top</w:t>
      </w:r>
    </w:p>
    <w:p w14:paraId="317FD3D7" w14:textId="3D5D16F6" w:rsidR="00B2570F" w:rsidRPr="009E2698" w:rsidRDefault="00B2570F" w:rsidP="009E2698">
      <w:pPr>
        <w:pStyle w:val="ListParagraph"/>
        <w:numPr>
          <w:ilvl w:val="0"/>
          <w:numId w:val="1"/>
        </w:numPr>
        <w:rPr>
          <w:u w:val="single"/>
        </w:rPr>
      </w:pPr>
      <w:r>
        <w:t xml:space="preserve">Click this if you want to share Sound Only without sharing your screen content. This is helpful if you want to use the Applause Sound Byte at </w:t>
      </w:r>
      <w:hyperlink r:id="rId11" w:history="1">
        <w:r w:rsidR="009E2698" w:rsidRPr="009E2698">
          <w:rPr>
            <w:rStyle w:val="Hyperlink"/>
          </w:rPr>
          <w:t>https://www.classtools.net/soundboard/</w:t>
        </w:r>
      </w:hyperlink>
    </w:p>
    <w:p w14:paraId="08172AC4" w14:textId="6207700D" w:rsidR="00B2570F" w:rsidRDefault="00B2570F" w:rsidP="00B2570F">
      <w:pPr>
        <w:pStyle w:val="ListParagraph"/>
        <w:numPr>
          <w:ilvl w:val="0"/>
          <w:numId w:val="1"/>
        </w:numPr>
      </w:pPr>
      <w:r>
        <w:lastRenderedPageBreak/>
        <w:t>Click this is you only want to share a portion of your screen. This is helpful if you are presenting a PPT and only have one monitor. You can use the PPT Presenter view, only share a portion of your screen and still have your notes available to read without letting the audience see.</w:t>
      </w:r>
    </w:p>
    <w:p w14:paraId="52627E10" w14:textId="278AFADD" w:rsidR="00B2570F" w:rsidRDefault="00B2570F" w:rsidP="00B2570F">
      <w:pPr>
        <w:pStyle w:val="ListParagraph"/>
        <w:jc w:val="center"/>
      </w:pPr>
      <w:r>
        <w:rPr>
          <w:noProof/>
        </w:rPr>
        <w:drawing>
          <wp:inline distT="0" distB="0" distL="0" distR="0" wp14:anchorId="19C6BBF7" wp14:editId="46CFEE36">
            <wp:extent cx="379523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1365" cy="2170780"/>
                    </a:xfrm>
                    <a:prstGeom prst="rect">
                      <a:avLst/>
                    </a:prstGeom>
                  </pic:spPr>
                </pic:pic>
              </a:graphicData>
            </a:graphic>
          </wp:inline>
        </w:drawing>
      </w:r>
    </w:p>
    <w:p w14:paraId="72CA33C9" w14:textId="490AE07B" w:rsidR="00B2570F" w:rsidRDefault="00B2570F" w:rsidP="0026272B">
      <w:pPr>
        <w:pStyle w:val="ListParagraph"/>
        <w:numPr>
          <w:ilvl w:val="0"/>
          <w:numId w:val="1"/>
        </w:numPr>
      </w:pPr>
      <w:r>
        <w:t>Click this if you would like to have your Virtual Background BE your PPT presentation</w:t>
      </w:r>
    </w:p>
    <w:p w14:paraId="373B4856" w14:textId="50C332D4" w:rsidR="00B2570F" w:rsidRDefault="00B2570F" w:rsidP="00B2570F">
      <w:pPr>
        <w:pStyle w:val="ListParagraph"/>
        <w:rPr>
          <w:noProof/>
        </w:rPr>
      </w:pPr>
    </w:p>
    <w:p w14:paraId="6B81BF1D" w14:textId="5E3977C4" w:rsidR="00B2570F" w:rsidRDefault="00B2570F" w:rsidP="00B2570F">
      <w:pPr>
        <w:pStyle w:val="ListParagraph"/>
        <w:jc w:val="center"/>
      </w:pPr>
      <w:r>
        <w:rPr>
          <w:noProof/>
        </w:rPr>
        <w:drawing>
          <wp:inline distT="0" distB="0" distL="0" distR="0" wp14:anchorId="5DB46FD8" wp14:editId="74028DBD">
            <wp:extent cx="2876059" cy="21615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0313" cy="2194800"/>
                    </a:xfrm>
                    <a:prstGeom prst="rect">
                      <a:avLst/>
                    </a:prstGeom>
                  </pic:spPr>
                </pic:pic>
              </a:graphicData>
            </a:graphic>
          </wp:inline>
        </w:drawing>
      </w:r>
    </w:p>
    <w:p w14:paraId="50F7C22B" w14:textId="03AC4E2B" w:rsidR="0026272B" w:rsidRPr="0026272B" w:rsidRDefault="0026272B" w:rsidP="0026272B">
      <w:r>
        <w:t xml:space="preserve">Additional </w:t>
      </w:r>
      <w:r w:rsidRPr="0026272B">
        <w:t>Resources</w:t>
      </w:r>
    </w:p>
    <w:p w14:paraId="124860EC" w14:textId="77777777" w:rsidR="0026272B" w:rsidRPr="0026272B" w:rsidRDefault="0026272B" w:rsidP="0026272B">
      <w:pPr>
        <w:numPr>
          <w:ilvl w:val="0"/>
          <w:numId w:val="5"/>
        </w:numPr>
      </w:pPr>
      <w:r w:rsidRPr="0026272B">
        <w:t xml:space="preserve">Zoom Tips/Instructions: </w:t>
      </w:r>
      <w:hyperlink r:id="rId14" w:history="1">
        <w:r w:rsidRPr="0026272B">
          <w:rPr>
            <w:rStyle w:val="Hyperlink"/>
          </w:rPr>
          <w:t>https://www.cnet.com/google-amp/news/how-to-use-zoom-15-video-chat-tips-and-tricks-to-try-today/</w:t>
        </w:r>
      </w:hyperlink>
    </w:p>
    <w:p w14:paraId="07825944" w14:textId="77777777" w:rsidR="0026272B" w:rsidRPr="0026272B" w:rsidRDefault="00382148" w:rsidP="0026272B">
      <w:pPr>
        <w:numPr>
          <w:ilvl w:val="0"/>
          <w:numId w:val="5"/>
        </w:numPr>
      </w:pPr>
      <w:hyperlink r:id="rId15" w:history="1">
        <w:r w:rsidR="0026272B" w:rsidRPr="0026272B">
          <w:rPr>
            <w:rStyle w:val="Hyperlink"/>
          </w:rPr>
          <w:t>Hot keys and keyboard shortcuts – Zoom Help Center</w:t>
        </w:r>
      </w:hyperlink>
    </w:p>
    <w:p w14:paraId="5EC08BD0" w14:textId="77777777" w:rsidR="0026272B" w:rsidRPr="0026272B" w:rsidRDefault="0026272B" w:rsidP="0026272B">
      <w:pPr>
        <w:numPr>
          <w:ilvl w:val="0"/>
          <w:numId w:val="5"/>
        </w:numPr>
      </w:pPr>
      <w:r w:rsidRPr="0026272B">
        <w:t xml:space="preserve">Link to Find a Club: </w:t>
      </w:r>
      <w:hyperlink r:id="rId16" w:history="1">
        <w:r w:rsidRPr="0026272B">
          <w:rPr>
            <w:rStyle w:val="Hyperlink"/>
          </w:rPr>
          <w:t>https://www.toastmasters.org/resources/online-only-clubs</w:t>
        </w:r>
      </w:hyperlink>
    </w:p>
    <w:p w14:paraId="1BC0A5AC" w14:textId="62EFCCDC" w:rsidR="0026272B" w:rsidRDefault="0026272B" w:rsidP="0026272B">
      <w:pPr>
        <w:numPr>
          <w:ilvl w:val="0"/>
          <w:numId w:val="5"/>
        </w:numPr>
      </w:pPr>
      <w:r w:rsidRPr="0026272B">
        <w:t xml:space="preserve">Zoom Background Options: </w:t>
      </w:r>
      <w:hyperlink r:id="rId17" w:history="1">
        <w:r w:rsidRPr="0026272B">
          <w:rPr>
            <w:rStyle w:val="Hyperlink"/>
          </w:rPr>
          <w:t>https://unsplash.com/s/photos/zoom-background</w:t>
        </w:r>
      </w:hyperlink>
    </w:p>
    <w:p w14:paraId="3761395A" w14:textId="77777777" w:rsidR="0026272B" w:rsidRPr="0026272B" w:rsidRDefault="0026272B" w:rsidP="0026272B">
      <w:pPr>
        <w:numPr>
          <w:ilvl w:val="0"/>
          <w:numId w:val="5"/>
        </w:numPr>
      </w:pPr>
      <w:r w:rsidRPr="0026272B">
        <w:t>Link to DIY Green Screen: Green Screen for $6 - </w:t>
      </w:r>
      <w:hyperlink r:id="rId18" w:history="1">
        <w:r w:rsidRPr="0026272B">
          <w:rPr>
            <w:rStyle w:val="Hyperlink"/>
          </w:rPr>
          <w:t>https://youtu.be/4wySe_NqfEU</w:t>
        </w:r>
      </w:hyperlink>
    </w:p>
    <w:p w14:paraId="24930631" w14:textId="6816B147" w:rsidR="0026272B" w:rsidRDefault="0026272B" w:rsidP="0026272B">
      <w:pPr>
        <w:ind w:left="720"/>
      </w:pPr>
    </w:p>
    <w:p w14:paraId="45850316" w14:textId="1AD445E6" w:rsidR="0026272B" w:rsidRDefault="0026272B" w:rsidP="00382148"/>
    <w:p w14:paraId="5C8A5967" w14:textId="42949DE2" w:rsidR="0026272B" w:rsidRDefault="0026272B" w:rsidP="0026272B">
      <w:pPr>
        <w:ind w:left="720"/>
      </w:pPr>
    </w:p>
    <w:p w14:paraId="5A79BC4B" w14:textId="46D97382" w:rsidR="0026272B" w:rsidRPr="0026272B" w:rsidRDefault="0026272B" w:rsidP="0026272B">
      <w:pPr>
        <w:ind w:left="720"/>
      </w:pPr>
    </w:p>
    <w:p w14:paraId="01D2BDF7" w14:textId="43BC41BA" w:rsidR="00B2570F" w:rsidRDefault="00B2570F" w:rsidP="00B2570F"/>
    <w:p w14:paraId="28326878" w14:textId="0116C81B" w:rsidR="00B2570F" w:rsidRDefault="00B2570F" w:rsidP="00B2570F"/>
    <w:sectPr w:rsidR="00B2570F" w:rsidSect="00382148">
      <w:pgSz w:w="12240" w:h="15840"/>
      <w:pgMar w:top="720" w:right="1152"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B78C4"/>
    <w:multiLevelType w:val="hybridMultilevel"/>
    <w:tmpl w:val="7CF65872"/>
    <w:lvl w:ilvl="0" w:tplc="98DA66BA">
      <w:start w:val="1"/>
      <w:numFmt w:val="lowerLetter"/>
      <w:lvlText w:val="%1."/>
      <w:lvlJc w:val="left"/>
      <w:pPr>
        <w:tabs>
          <w:tab w:val="num" w:pos="720"/>
        </w:tabs>
        <w:ind w:left="720" w:hanging="360"/>
      </w:pPr>
    </w:lvl>
    <w:lvl w:ilvl="1" w:tplc="4620CF7A" w:tentative="1">
      <w:start w:val="1"/>
      <w:numFmt w:val="lowerLetter"/>
      <w:lvlText w:val="%2."/>
      <w:lvlJc w:val="left"/>
      <w:pPr>
        <w:tabs>
          <w:tab w:val="num" w:pos="1440"/>
        </w:tabs>
        <w:ind w:left="1440" w:hanging="360"/>
      </w:pPr>
    </w:lvl>
    <w:lvl w:ilvl="2" w:tplc="0D10684C" w:tentative="1">
      <w:start w:val="1"/>
      <w:numFmt w:val="lowerLetter"/>
      <w:lvlText w:val="%3."/>
      <w:lvlJc w:val="left"/>
      <w:pPr>
        <w:tabs>
          <w:tab w:val="num" w:pos="2160"/>
        </w:tabs>
        <w:ind w:left="2160" w:hanging="360"/>
      </w:pPr>
    </w:lvl>
    <w:lvl w:ilvl="3" w:tplc="CB52A20E" w:tentative="1">
      <w:start w:val="1"/>
      <w:numFmt w:val="lowerLetter"/>
      <w:lvlText w:val="%4."/>
      <w:lvlJc w:val="left"/>
      <w:pPr>
        <w:tabs>
          <w:tab w:val="num" w:pos="2880"/>
        </w:tabs>
        <w:ind w:left="2880" w:hanging="360"/>
      </w:pPr>
    </w:lvl>
    <w:lvl w:ilvl="4" w:tplc="894249F2" w:tentative="1">
      <w:start w:val="1"/>
      <w:numFmt w:val="lowerLetter"/>
      <w:lvlText w:val="%5."/>
      <w:lvlJc w:val="left"/>
      <w:pPr>
        <w:tabs>
          <w:tab w:val="num" w:pos="3600"/>
        </w:tabs>
        <w:ind w:left="3600" w:hanging="360"/>
      </w:pPr>
    </w:lvl>
    <w:lvl w:ilvl="5" w:tplc="606474CE" w:tentative="1">
      <w:start w:val="1"/>
      <w:numFmt w:val="lowerLetter"/>
      <w:lvlText w:val="%6."/>
      <w:lvlJc w:val="left"/>
      <w:pPr>
        <w:tabs>
          <w:tab w:val="num" w:pos="4320"/>
        </w:tabs>
        <w:ind w:left="4320" w:hanging="360"/>
      </w:pPr>
    </w:lvl>
    <w:lvl w:ilvl="6" w:tplc="834A1A3E" w:tentative="1">
      <w:start w:val="1"/>
      <w:numFmt w:val="lowerLetter"/>
      <w:lvlText w:val="%7."/>
      <w:lvlJc w:val="left"/>
      <w:pPr>
        <w:tabs>
          <w:tab w:val="num" w:pos="5040"/>
        </w:tabs>
        <w:ind w:left="5040" w:hanging="360"/>
      </w:pPr>
    </w:lvl>
    <w:lvl w:ilvl="7" w:tplc="037E5114" w:tentative="1">
      <w:start w:val="1"/>
      <w:numFmt w:val="lowerLetter"/>
      <w:lvlText w:val="%8."/>
      <w:lvlJc w:val="left"/>
      <w:pPr>
        <w:tabs>
          <w:tab w:val="num" w:pos="5760"/>
        </w:tabs>
        <w:ind w:left="5760" w:hanging="360"/>
      </w:pPr>
    </w:lvl>
    <w:lvl w:ilvl="8" w:tplc="05AC181C" w:tentative="1">
      <w:start w:val="1"/>
      <w:numFmt w:val="lowerLetter"/>
      <w:lvlText w:val="%9."/>
      <w:lvlJc w:val="left"/>
      <w:pPr>
        <w:tabs>
          <w:tab w:val="num" w:pos="6480"/>
        </w:tabs>
        <w:ind w:left="6480" w:hanging="360"/>
      </w:pPr>
    </w:lvl>
  </w:abstractNum>
  <w:abstractNum w:abstractNumId="1" w15:restartNumberingAfterBreak="0">
    <w:nsid w:val="16806BD8"/>
    <w:multiLevelType w:val="hybridMultilevel"/>
    <w:tmpl w:val="4F2A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216945"/>
    <w:multiLevelType w:val="hybridMultilevel"/>
    <w:tmpl w:val="99A6FFFA"/>
    <w:lvl w:ilvl="0" w:tplc="D63AF70A">
      <w:start w:val="1"/>
      <w:numFmt w:val="lowerLetter"/>
      <w:lvlText w:val="%1."/>
      <w:lvlJc w:val="left"/>
      <w:pPr>
        <w:tabs>
          <w:tab w:val="num" w:pos="720"/>
        </w:tabs>
        <w:ind w:left="720" w:hanging="360"/>
      </w:pPr>
    </w:lvl>
    <w:lvl w:ilvl="1" w:tplc="F2121F42" w:tentative="1">
      <w:start w:val="1"/>
      <w:numFmt w:val="lowerLetter"/>
      <w:lvlText w:val="%2."/>
      <w:lvlJc w:val="left"/>
      <w:pPr>
        <w:tabs>
          <w:tab w:val="num" w:pos="1440"/>
        </w:tabs>
        <w:ind w:left="1440" w:hanging="360"/>
      </w:pPr>
    </w:lvl>
    <w:lvl w:ilvl="2" w:tplc="8648EF78" w:tentative="1">
      <w:start w:val="1"/>
      <w:numFmt w:val="lowerLetter"/>
      <w:lvlText w:val="%3."/>
      <w:lvlJc w:val="left"/>
      <w:pPr>
        <w:tabs>
          <w:tab w:val="num" w:pos="2160"/>
        </w:tabs>
        <w:ind w:left="2160" w:hanging="360"/>
      </w:pPr>
    </w:lvl>
    <w:lvl w:ilvl="3" w:tplc="8AAEABD0" w:tentative="1">
      <w:start w:val="1"/>
      <w:numFmt w:val="lowerLetter"/>
      <w:lvlText w:val="%4."/>
      <w:lvlJc w:val="left"/>
      <w:pPr>
        <w:tabs>
          <w:tab w:val="num" w:pos="2880"/>
        </w:tabs>
        <w:ind w:left="2880" w:hanging="360"/>
      </w:pPr>
    </w:lvl>
    <w:lvl w:ilvl="4" w:tplc="FAD20A4A" w:tentative="1">
      <w:start w:val="1"/>
      <w:numFmt w:val="lowerLetter"/>
      <w:lvlText w:val="%5."/>
      <w:lvlJc w:val="left"/>
      <w:pPr>
        <w:tabs>
          <w:tab w:val="num" w:pos="3600"/>
        </w:tabs>
        <w:ind w:left="3600" w:hanging="360"/>
      </w:pPr>
    </w:lvl>
    <w:lvl w:ilvl="5" w:tplc="0018DD00" w:tentative="1">
      <w:start w:val="1"/>
      <w:numFmt w:val="lowerLetter"/>
      <w:lvlText w:val="%6."/>
      <w:lvlJc w:val="left"/>
      <w:pPr>
        <w:tabs>
          <w:tab w:val="num" w:pos="4320"/>
        </w:tabs>
        <w:ind w:left="4320" w:hanging="360"/>
      </w:pPr>
    </w:lvl>
    <w:lvl w:ilvl="6" w:tplc="E7BEF65C" w:tentative="1">
      <w:start w:val="1"/>
      <w:numFmt w:val="lowerLetter"/>
      <w:lvlText w:val="%7."/>
      <w:lvlJc w:val="left"/>
      <w:pPr>
        <w:tabs>
          <w:tab w:val="num" w:pos="5040"/>
        </w:tabs>
        <w:ind w:left="5040" w:hanging="360"/>
      </w:pPr>
    </w:lvl>
    <w:lvl w:ilvl="7" w:tplc="C5DE8B7C" w:tentative="1">
      <w:start w:val="1"/>
      <w:numFmt w:val="lowerLetter"/>
      <w:lvlText w:val="%8."/>
      <w:lvlJc w:val="left"/>
      <w:pPr>
        <w:tabs>
          <w:tab w:val="num" w:pos="5760"/>
        </w:tabs>
        <w:ind w:left="5760" w:hanging="360"/>
      </w:pPr>
    </w:lvl>
    <w:lvl w:ilvl="8" w:tplc="B16CED1C" w:tentative="1">
      <w:start w:val="1"/>
      <w:numFmt w:val="lowerLetter"/>
      <w:lvlText w:val="%9."/>
      <w:lvlJc w:val="left"/>
      <w:pPr>
        <w:tabs>
          <w:tab w:val="num" w:pos="6480"/>
        </w:tabs>
        <w:ind w:left="6480" w:hanging="360"/>
      </w:pPr>
    </w:lvl>
  </w:abstractNum>
  <w:abstractNum w:abstractNumId="3" w15:restartNumberingAfterBreak="0">
    <w:nsid w:val="4E320B5F"/>
    <w:multiLevelType w:val="hybridMultilevel"/>
    <w:tmpl w:val="CD98CAC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81C64A7"/>
    <w:multiLevelType w:val="hybridMultilevel"/>
    <w:tmpl w:val="63A077D6"/>
    <w:lvl w:ilvl="0" w:tplc="DFDC79F4">
      <w:start w:val="1"/>
      <w:numFmt w:val="lowerLetter"/>
      <w:lvlText w:val="%1."/>
      <w:lvlJc w:val="left"/>
      <w:pPr>
        <w:tabs>
          <w:tab w:val="num" w:pos="720"/>
        </w:tabs>
        <w:ind w:left="720" w:hanging="360"/>
      </w:pPr>
    </w:lvl>
    <w:lvl w:ilvl="1" w:tplc="13BC6D40" w:tentative="1">
      <w:start w:val="1"/>
      <w:numFmt w:val="lowerLetter"/>
      <w:lvlText w:val="%2."/>
      <w:lvlJc w:val="left"/>
      <w:pPr>
        <w:tabs>
          <w:tab w:val="num" w:pos="1440"/>
        </w:tabs>
        <w:ind w:left="1440" w:hanging="360"/>
      </w:pPr>
    </w:lvl>
    <w:lvl w:ilvl="2" w:tplc="D35C2868" w:tentative="1">
      <w:start w:val="1"/>
      <w:numFmt w:val="lowerLetter"/>
      <w:lvlText w:val="%3."/>
      <w:lvlJc w:val="left"/>
      <w:pPr>
        <w:tabs>
          <w:tab w:val="num" w:pos="2160"/>
        </w:tabs>
        <w:ind w:left="2160" w:hanging="360"/>
      </w:pPr>
    </w:lvl>
    <w:lvl w:ilvl="3" w:tplc="AA725022" w:tentative="1">
      <w:start w:val="1"/>
      <w:numFmt w:val="lowerLetter"/>
      <w:lvlText w:val="%4."/>
      <w:lvlJc w:val="left"/>
      <w:pPr>
        <w:tabs>
          <w:tab w:val="num" w:pos="2880"/>
        </w:tabs>
        <w:ind w:left="2880" w:hanging="360"/>
      </w:pPr>
    </w:lvl>
    <w:lvl w:ilvl="4" w:tplc="B1C66C82" w:tentative="1">
      <w:start w:val="1"/>
      <w:numFmt w:val="lowerLetter"/>
      <w:lvlText w:val="%5."/>
      <w:lvlJc w:val="left"/>
      <w:pPr>
        <w:tabs>
          <w:tab w:val="num" w:pos="3600"/>
        </w:tabs>
        <w:ind w:left="3600" w:hanging="360"/>
      </w:pPr>
    </w:lvl>
    <w:lvl w:ilvl="5" w:tplc="4C70E6D2" w:tentative="1">
      <w:start w:val="1"/>
      <w:numFmt w:val="lowerLetter"/>
      <w:lvlText w:val="%6."/>
      <w:lvlJc w:val="left"/>
      <w:pPr>
        <w:tabs>
          <w:tab w:val="num" w:pos="4320"/>
        </w:tabs>
        <w:ind w:left="4320" w:hanging="360"/>
      </w:pPr>
    </w:lvl>
    <w:lvl w:ilvl="6" w:tplc="937EE9A8" w:tentative="1">
      <w:start w:val="1"/>
      <w:numFmt w:val="lowerLetter"/>
      <w:lvlText w:val="%7."/>
      <w:lvlJc w:val="left"/>
      <w:pPr>
        <w:tabs>
          <w:tab w:val="num" w:pos="5040"/>
        </w:tabs>
        <w:ind w:left="5040" w:hanging="360"/>
      </w:pPr>
    </w:lvl>
    <w:lvl w:ilvl="7" w:tplc="6EDEC8CC" w:tentative="1">
      <w:start w:val="1"/>
      <w:numFmt w:val="lowerLetter"/>
      <w:lvlText w:val="%8."/>
      <w:lvlJc w:val="left"/>
      <w:pPr>
        <w:tabs>
          <w:tab w:val="num" w:pos="5760"/>
        </w:tabs>
        <w:ind w:left="5760" w:hanging="360"/>
      </w:pPr>
    </w:lvl>
    <w:lvl w:ilvl="8" w:tplc="C9DED656" w:tentative="1">
      <w:start w:val="1"/>
      <w:numFmt w:val="lowerLetter"/>
      <w:lvlText w:val="%9."/>
      <w:lvlJc w:val="left"/>
      <w:pPr>
        <w:tabs>
          <w:tab w:val="num" w:pos="6480"/>
        </w:tabs>
        <w:ind w:left="6480" w:hanging="360"/>
      </w:pPr>
    </w:lvl>
  </w:abstractNum>
  <w:abstractNum w:abstractNumId="5" w15:restartNumberingAfterBreak="0">
    <w:nsid w:val="72796382"/>
    <w:multiLevelType w:val="hybridMultilevel"/>
    <w:tmpl w:val="60840084"/>
    <w:lvl w:ilvl="0" w:tplc="01DCA108">
      <w:start w:val="1"/>
      <w:numFmt w:val="lowerLetter"/>
      <w:lvlText w:val="%1."/>
      <w:lvlJc w:val="left"/>
      <w:pPr>
        <w:tabs>
          <w:tab w:val="num" w:pos="720"/>
        </w:tabs>
        <w:ind w:left="720" w:hanging="360"/>
      </w:pPr>
    </w:lvl>
    <w:lvl w:ilvl="1" w:tplc="23FE4BB0" w:tentative="1">
      <w:start w:val="1"/>
      <w:numFmt w:val="lowerLetter"/>
      <w:lvlText w:val="%2."/>
      <w:lvlJc w:val="left"/>
      <w:pPr>
        <w:tabs>
          <w:tab w:val="num" w:pos="1440"/>
        </w:tabs>
        <w:ind w:left="1440" w:hanging="360"/>
      </w:pPr>
    </w:lvl>
    <w:lvl w:ilvl="2" w:tplc="ECD41CD0" w:tentative="1">
      <w:start w:val="1"/>
      <w:numFmt w:val="lowerLetter"/>
      <w:lvlText w:val="%3."/>
      <w:lvlJc w:val="left"/>
      <w:pPr>
        <w:tabs>
          <w:tab w:val="num" w:pos="2160"/>
        </w:tabs>
        <w:ind w:left="2160" w:hanging="360"/>
      </w:pPr>
    </w:lvl>
    <w:lvl w:ilvl="3" w:tplc="ADD66C42" w:tentative="1">
      <w:start w:val="1"/>
      <w:numFmt w:val="lowerLetter"/>
      <w:lvlText w:val="%4."/>
      <w:lvlJc w:val="left"/>
      <w:pPr>
        <w:tabs>
          <w:tab w:val="num" w:pos="2880"/>
        </w:tabs>
        <w:ind w:left="2880" w:hanging="360"/>
      </w:pPr>
    </w:lvl>
    <w:lvl w:ilvl="4" w:tplc="90F6CD5C" w:tentative="1">
      <w:start w:val="1"/>
      <w:numFmt w:val="lowerLetter"/>
      <w:lvlText w:val="%5."/>
      <w:lvlJc w:val="left"/>
      <w:pPr>
        <w:tabs>
          <w:tab w:val="num" w:pos="3600"/>
        </w:tabs>
        <w:ind w:left="3600" w:hanging="360"/>
      </w:pPr>
    </w:lvl>
    <w:lvl w:ilvl="5" w:tplc="F768F96A" w:tentative="1">
      <w:start w:val="1"/>
      <w:numFmt w:val="lowerLetter"/>
      <w:lvlText w:val="%6."/>
      <w:lvlJc w:val="left"/>
      <w:pPr>
        <w:tabs>
          <w:tab w:val="num" w:pos="4320"/>
        </w:tabs>
        <w:ind w:left="4320" w:hanging="360"/>
      </w:pPr>
    </w:lvl>
    <w:lvl w:ilvl="6" w:tplc="E58E0858" w:tentative="1">
      <w:start w:val="1"/>
      <w:numFmt w:val="lowerLetter"/>
      <w:lvlText w:val="%7."/>
      <w:lvlJc w:val="left"/>
      <w:pPr>
        <w:tabs>
          <w:tab w:val="num" w:pos="5040"/>
        </w:tabs>
        <w:ind w:left="5040" w:hanging="360"/>
      </w:pPr>
    </w:lvl>
    <w:lvl w:ilvl="7" w:tplc="799014C2" w:tentative="1">
      <w:start w:val="1"/>
      <w:numFmt w:val="lowerLetter"/>
      <w:lvlText w:val="%8."/>
      <w:lvlJc w:val="left"/>
      <w:pPr>
        <w:tabs>
          <w:tab w:val="num" w:pos="5760"/>
        </w:tabs>
        <w:ind w:left="5760" w:hanging="360"/>
      </w:pPr>
    </w:lvl>
    <w:lvl w:ilvl="8" w:tplc="B8D8B6EA" w:tentative="1">
      <w:start w:val="1"/>
      <w:numFmt w:val="lowerLetter"/>
      <w:lvlText w:val="%9."/>
      <w:lvlJc w:val="left"/>
      <w:pPr>
        <w:tabs>
          <w:tab w:val="num" w:pos="6480"/>
        </w:tabs>
        <w:ind w:left="6480" w:hanging="36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0F"/>
    <w:rsid w:val="0026272B"/>
    <w:rsid w:val="00382148"/>
    <w:rsid w:val="00420BAA"/>
    <w:rsid w:val="006E314B"/>
    <w:rsid w:val="009E2698"/>
    <w:rsid w:val="00A36FBF"/>
    <w:rsid w:val="00B25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7BF13"/>
  <w15:chartTrackingRefBased/>
  <w15:docId w15:val="{B60E9A88-1BB5-4813-B681-B257B10A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7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70F"/>
    <w:pPr>
      <w:ind w:left="720"/>
      <w:contextualSpacing/>
    </w:pPr>
  </w:style>
  <w:style w:type="character" w:styleId="Hyperlink">
    <w:name w:val="Hyperlink"/>
    <w:basedOn w:val="DefaultParagraphFont"/>
    <w:uiPriority w:val="99"/>
    <w:unhideWhenUsed/>
    <w:rsid w:val="00B2570F"/>
    <w:rPr>
      <w:color w:val="0563C1" w:themeColor="hyperlink"/>
      <w:u w:val="single"/>
    </w:rPr>
  </w:style>
  <w:style w:type="character" w:styleId="UnresolvedMention">
    <w:name w:val="Unresolved Mention"/>
    <w:basedOn w:val="DefaultParagraphFont"/>
    <w:uiPriority w:val="99"/>
    <w:semiHidden/>
    <w:unhideWhenUsed/>
    <w:rsid w:val="00B2570F"/>
    <w:rPr>
      <w:color w:val="605E5C"/>
      <w:shd w:val="clear" w:color="auto" w:fill="E1DFDD"/>
    </w:rPr>
  </w:style>
  <w:style w:type="character" w:customStyle="1" w:styleId="Heading1Char">
    <w:name w:val="Heading 1 Char"/>
    <w:basedOn w:val="DefaultParagraphFont"/>
    <w:link w:val="Heading1"/>
    <w:uiPriority w:val="9"/>
    <w:rsid w:val="0026272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74830">
      <w:bodyDiv w:val="1"/>
      <w:marLeft w:val="0"/>
      <w:marRight w:val="0"/>
      <w:marTop w:val="0"/>
      <w:marBottom w:val="0"/>
      <w:divBdr>
        <w:top w:val="none" w:sz="0" w:space="0" w:color="auto"/>
        <w:left w:val="none" w:sz="0" w:space="0" w:color="auto"/>
        <w:bottom w:val="none" w:sz="0" w:space="0" w:color="auto"/>
        <w:right w:val="none" w:sz="0" w:space="0" w:color="auto"/>
      </w:divBdr>
      <w:divsChild>
        <w:div w:id="196283572">
          <w:marLeft w:val="547"/>
          <w:marRight w:val="0"/>
          <w:marTop w:val="0"/>
          <w:marBottom w:val="0"/>
          <w:divBdr>
            <w:top w:val="none" w:sz="0" w:space="0" w:color="auto"/>
            <w:left w:val="none" w:sz="0" w:space="0" w:color="auto"/>
            <w:bottom w:val="none" w:sz="0" w:space="0" w:color="auto"/>
            <w:right w:val="none" w:sz="0" w:space="0" w:color="auto"/>
          </w:divBdr>
        </w:div>
        <w:div w:id="53243538">
          <w:marLeft w:val="547"/>
          <w:marRight w:val="0"/>
          <w:marTop w:val="0"/>
          <w:marBottom w:val="0"/>
          <w:divBdr>
            <w:top w:val="none" w:sz="0" w:space="0" w:color="auto"/>
            <w:left w:val="none" w:sz="0" w:space="0" w:color="auto"/>
            <w:bottom w:val="none" w:sz="0" w:space="0" w:color="auto"/>
            <w:right w:val="none" w:sz="0" w:space="0" w:color="auto"/>
          </w:divBdr>
        </w:div>
        <w:div w:id="1278831146">
          <w:marLeft w:val="547"/>
          <w:marRight w:val="0"/>
          <w:marTop w:val="0"/>
          <w:marBottom w:val="0"/>
          <w:divBdr>
            <w:top w:val="none" w:sz="0" w:space="0" w:color="auto"/>
            <w:left w:val="none" w:sz="0" w:space="0" w:color="auto"/>
            <w:bottom w:val="none" w:sz="0" w:space="0" w:color="auto"/>
            <w:right w:val="none" w:sz="0" w:space="0" w:color="auto"/>
          </w:divBdr>
        </w:div>
        <w:div w:id="358120832">
          <w:marLeft w:val="547"/>
          <w:marRight w:val="0"/>
          <w:marTop w:val="0"/>
          <w:marBottom w:val="0"/>
          <w:divBdr>
            <w:top w:val="none" w:sz="0" w:space="0" w:color="auto"/>
            <w:left w:val="none" w:sz="0" w:space="0" w:color="auto"/>
            <w:bottom w:val="none" w:sz="0" w:space="0" w:color="auto"/>
            <w:right w:val="none" w:sz="0" w:space="0" w:color="auto"/>
          </w:divBdr>
        </w:div>
        <w:div w:id="587884402">
          <w:marLeft w:val="547"/>
          <w:marRight w:val="0"/>
          <w:marTop w:val="0"/>
          <w:marBottom w:val="0"/>
          <w:divBdr>
            <w:top w:val="none" w:sz="0" w:space="0" w:color="auto"/>
            <w:left w:val="none" w:sz="0" w:space="0" w:color="auto"/>
            <w:bottom w:val="none" w:sz="0" w:space="0" w:color="auto"/>
            <w:right w:val="none" w:sz="0" w:space="0" w:color="auto"/>
          </w:divBdr>
        </w:div>
        <w:div w:id="1770664280">
          <w:marLeft w:val="547"/>
          <w:marRight w:val="0"/>
          <w:marTop w:val="0"/>
          <w:marBottom w:val="0"/>
          <w:divBdr>
            <w:top w:val="none" w:sz="0" w:space="0" w:color="auto"/>
            <w:left w:val="none" w:sz="0" w:space="0" w:color="auto"/>
            <w:bottom w:val="none" w:sz="0" w:space="0" w:color="auto"/>
            <w:right w:val="none" w:sz="0" w:space="0" w:color="auto"/>
          </w:divBdr>
        </w:div>
        <w:div w:id="26686888">
          <w:marLeft w:val="547"/>
          <w:marRight w:val="0"/>
          <w:marTop w:val="0"/>
          <w:marBottom w:val="160"/>
          <w:divBdr>
            <w:top w:val="none" w:sz="0" w:space="0" w:color="auto"/>
            <w:left w:val="none" w:sz="0" w:space="0" w:color="auto"/>
            <w:bottom w:val="none" w:sz="0" w:space="0" w:color="auto"/>
            <w:right w:val="none" w:sz="0" w:space="0" w:color="auto"/>
          </w:divBdr>
        </w:div>
      </w:divsChild>
    </w:div>
    <w:div w:id="251008012">
      <w:bodyDiv w:val="1"/>
      <w:marLeft w:val="0"/>
      <w:marRight w:val="0"/>
      <w:marTop w:val="0"/>
      <w:marBottom w:val="0"/>
      <w:divBdr>
        <w:top w:val="none" w:sz="0" w:space="0" w:color="auto"/>
        <w:left w:val="none" w:sz="0" w:space="0" w:color="auto"/>
        <w:bottom w:val="none" w:sz="0" w:space="0" w:color="auto"/>
        <w:right w:val="none" w:sz="0" w:space="0" w:color="auto"/>
      </w:divBdr>
      <w:divsChild>
        <w:div w:id="1274560827">
          <w:marLeft w:val="547"/>
          <w:marRight w:val="0"/>
          <w:marTop w:val="0"/>
          <w:marBottom w:val="0"/>
          <w:divBdr>
            <w:top w:val="none" w:sz="0" w:space="0" w:color="auto"/>
            <w:left w:val="none" w:sz="0" w:space="0" w:color="auto"/>
            <w:bottom w:val="none" w:sz="0" w:space="0" w:color="auto"/>
            <w:right w:val="none" w:sz="0" w:space="0" w:color="auto"/>
          </w:divBdr>
        </w:div>
      </w:divsChild>
    </w:div>
    <w:div w:id="1753164860">
      <w:bodyDiv w:val="1"/>
      <w:marLeft w:val="0"/>
      <w:marRight w:val="0"/>
      <w:marTop w:val="0"/>
      <w:marBottom w:val="0"/>
      <w:divBdr>
        <w:top w:val="none" w:sz="0" w:space="0" w:color="auto"/>
        <w:left w:val="none" w:sz="0" w:space="0" w:color="auto"/>
        <w:bottom w:val="none" w:sz="0" w:space="0" w:color="auto"/>
        <w:right w:val="none" w:sz="0" w:space="0" w:color="auto"/>
      </w:divBdr>
      <w:divsChild>
        <w:div w:id="147404899">
          <w:marLeft w:val="547"/>
          <w:marRight w:val="0"/>
          <w:marTop w:val="0"/>
          <w:marBottom w:val="0"/>
          <w:divBdr>
            <w:top w:val="none" w:sz="0" w:space="0" w:color="auto"/>
            <w:left w:val="none" w:sz="0" w:space="0" w:color="auto"/>
            <w:bottom w:val="none" w:sz="0" w:space="0" w:color="auto"/>
            <w:right w:val="none" w:sz="0" w:space="0" w:color="auto"/>
          </w:divBdr>
        </w:div>
        <w:div w:id="1222060881">
          <w:marLeft w:val="547"/>
          <w:marRight w:val="0"/>
          <w:marTop w:val="0"/>
          <w:marBottom w:val="160"/>
          <w:divBdr>
            <w:top w:val="none" w:sz="0" w:space="0" w:color="auto"/>
            <w:left w:val="none" w:sz="0" w:space="0" w:color="auto"/>
            <w:bottom w:val="none" w:sz="0" w:space="0" w:color="auto"/>
            <w:right w:val="none" w:sz="0" w:space="0" w:color="auto"/>
          </w:divBdr>
        </w:div>
      </w:divsChild>
    </w:div>
    <w:div w:id="1762293644">
      <w:bodyDiv w:val="1"/>
      <w:marLeft w:val="0"/>
      <w:marRight w:val="0"/>
      <w:marTop w:val="0"/>
      <w:marBottom w:val="0"/>
      <w:divBdr>
        <w:top w:val="none" w:sz="0" w:space="0" w:color="auto"/>
        <w:left w:val="none" w:sz="0" w:space="0" w:color="auto"/>
        <w:bottom w:val="none" w:sz="0" w:space="0" w:color="auto"/>
        <w:right w:val="none" w:sz="0" w:space="0" w:color="auto"/>
      </w:divBdr>
      <w:divsChild>
        <w:div w:id="464130639">
          <w:marLeft w:val="547"/>
          <w:marRight w:val="0"/>
          <w:marTop w:val="0"/>
          <w:marBottom w:val="0"/>
          <w:divBdr>
            <w:top w:val="none" w:sz="0" w:space="0" w:color="auto"/>
            <w:left w:val="none" w:sz="0" w:space="0" w:color="auto"/>
            <w:bottom w:val="none" w:sz="0" w:space="0" w:color="auto"/>
            <w:right w:val="none" w:sz="0" w:space="0" w:color="auto"/>
          </w:divBdr>
        </w:div>
      </w:divsChild>
    </w:div>
    <w:div w:id="1971208673">
      <w:bodyDiv w:val="1"/>
      <w:marLeft w:val="0"/>
      <w:marRight w:val="0"/>
      <w:marTop w:val="0"/>
      <w:marBottom w:val="0"/>
      <w:divBdr>
        <w:top w:val="none" w:sz="0" w:space="0" w:color="auto"/>
        <w:left w:val="none" w:sz="0" w:space="0" w:color="auto"/>
        <w:bottom w:val="none" w:sz="0" w:space="0" w:color="auto"/>
        <w:right w:val="none" w:sz="0" w:space="0" w:color="auto"/>
      </w:divBdr>
      <w:divsChild>
        <w:div w:id="18162209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4wySe_NqfEU" TargetMode="External"/><Relationship Id="rId3" Type="http://schemas.openxmlformats.org/officeDocument/2006/relationships/settings" Target="settings.xml"/><Relationship Id="rId7" Type="http://schemas.openxmlformats.org/officeDocument/2006/relationships/hyperlink" Target="https://www.youtube.com/watch?v=Zh82_qkN1nU" TargetMode="External"/><Relationship Id="rId12" Type="http://schemas.openxmlformats.org/officeDocument/2006/relationships/image" Target="media/image6.png"/><Relationship Id="rId17" Type="http://schemas.openxmlformats.org/officeDocument/2006/relationships/hyperlink" Target="https://unsplash.com/s/photos/zoom-background" TargetMode="External"/><Relationship Id="rId2" Type="http://schemas.openxmlformats.org/officeDocument/2006/relationships/styles" Target="styles.xml"/><Relationship Id="rId16" Type="http://schemas.openxmlformats.org/officeDocument/2006/relationships/hyperlink" Target="https://www.toastmasters.org/resources/online-only-club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lasstools.net/soundboard/" TargetMode="External"/><Relationship Id="rId5" Type="http://schemas.openxmlformats.org/officeDocument/2006/relationships/image" Target="media/image1.png"/><Relationship Id="rId15" Type="http://schemas.openxmlformats.org/officeDocument/2006/relationships/hyperlink" Target="https://support.zoom.us/hc/en-us/articles/205683899-Hot-Keys-and-Keyboard-Shortcuts-for-Zoo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cnet.com/google-amp/news/how-to-use-zoom-15-video-chat-tips-and-tricks-to-try-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Kokko</dc:creator>
  <cp:keywords/>
  <dc:description/>
  <cp:lastModifiedBy>Gene May</cp:lastModifiedBy>
  <cp:revision>2</cp:revision>
  <cp:lastPrinted>2021-01-15T04:42:00Z</cp:lastPrinted>
  <dcterms:created xsi:type="dcterms:W3CDTF">2021-02-08T00:37:00Z</dcterms:created>
  <dcterms:modified xsi:type="dcterms:W3CDTF">2021-02-08T00:37:00Z</dcterms:modified>
</cp:coreProperties>
</file>